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84" w:rsidRPr="00B52E32" w:rsidRDefault="00642684" w:rsidP="00642684">
      <w:pPr>
        <w:rPr>
          <w:rFonts w:ascii="黑体" w:eastAsia="黑体" w:hAnsi="黑体" w:cs="Times New Roman"/>
          <w:sz w:val="32"/>
          <w:szCs w:val="32"/>
        </w:rPr>
      </w:pPr>
      <w:r w:rsidRPr="00A23EB2">
        <w:rPr>
          <w:rFonts w:ascii="黑体" w:eastAsia="黑体" w:hAnsi="黑体" w:cs="Times New Roman" w:hint="eastAsia"/>
          <w:sz w:val="32"/>
          <w:szCs w:val="32"/>
        </w:rPr>
        <w:t>附件1</w:t>
      </w:r>
      <w:r>
        <w:rPr>
          <w:rFonts w:ascii="Times New Roman" w:hAnsi="Times New Roman" w:cs="Times New Roman" w:hint="eastAsia"/>
          <w:sz w:val="32"/>
          <w:szCs w:val="32"/>
        </w:rPr>
        <w:t>：</w:t>
      </w:r>
    </w:p>
    <w:p w:rsidR="00642684" w:rsidRPr="004A5CFF" w:rsidRDefault="00642684" w:rsidP="00642684">
      <w:pPr>
        <w:jc w:val="center"/>
        <w:rPr>
          <w:rFonts w:ascii="黑体" w:eastAsia="黑体" w:hAnsi="黑体" w:cs="Times New Roman"/>
          <w:sz w:val="32"/>
          <w:szCs w:val="32"/>
        </w:rPr>
      </w:pPr>
      <w:r w:rsidRPr="004A5CFF">
        <w:rPr>
          <w:rFonts w:ascii="黑体" w:eastAsia="黑体" w:hAnsi="黑体" w:cs="Times New Roman" w:hint="eastAsia"/>
          <w:sz w:val="32"/>
          <w:szCs w:val="32"/>
        </w:rPr>
        <w:t>参会企业名单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5720"/>
      </w:tblGrid>
      <w:tr w:rsidR="00642684" w:rsidTr="006B12A8">
        <w:tc>
          <w:tcPr>
            <w:tcW w:w="1101" w:type="dxa"/>
          </w:tcPr>
          <w:p w:rsidR="00642684" w:rsidRPr="004A5CFF" w:rsidRDefault="00642684" w:rsidP="006B12A8">
            <w:pPr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4A5CFF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642684" w:rsidRPr="004A5CFF" w:rsidRDefault="00642684" w:rsidP="006B12A8">
            <w:pPr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4A5CFF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所在地</w:t>
            </w:r>
          </w:p>
        </w:tc>
        <w:tc>
          <w:tcPr>
            <w:tcW w:w="5720" w:type="dxa"/>
          </w:tcPr>
          <w:p w:rsidR="00642684" w:rsidRPr="004A5CFF" w:rsidRDefault="00642684" w:rsidP="006B12A8">
            <w:pPr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4A5CFF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单位名称</w:t>
            </w:r>
          </w:p>
        </w:tc>
      </w:tr>
      <w:tr w:rsidR="00642684" w:rsidTr="006B12A8">
        <w:tc>
          <w:tcPr>
            <w:tcW w:w="1101" w:type="dxa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642684" w:rsidRPr="004A60BC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泰山区</w:t>
            </w:r>
          </w:p>
        </w:tc>
        <w:tc>
          <w:tcPr>
            <w:tcW w:w="5720" w:type="dxa"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泰安嘉和重工机械有限公司</w:t>
            </w:r>
          </w:p>
        </w:tc>
      </w:tr>
      <w:tr w:rsidR="00642684" w:rsidTr="006B12A8">
        <w:tc>
          <w:tcPr>
            <w:tcW w:w="1101" w:type="dxa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642684" w:rsidRPr="004A60BC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山东泽诚数控技术有限公司</w:t>
            </w:r>
          </w:p>
        </w:tc>
      </w:tr>
      <w:tr w:rsidR="00642684" w:rsidTr="006B12A8">
        <w:tc>
          <w:tcPr>
            <w:tcW w:w="1101" w:type="dxa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泰安极创机器人科技有限公司</w:t>
            </w:r>
          </w:p>
        </w:tc>
      </w:tr>
      <w:tr w:rsidR="00642684" w:rsidTr="006B12A8">
        <w:tc>
          <w:tcPr>
            <w:tcW w:w="1101" w:type="dxa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泰安海纳轴研科技有限公司</w:t>
            </w:r>
          </w:p>
        </w:tc>
      </w:tr>
      <w:tr w:rsidR="00642684" w:rsidTr="006B12A8">
        <w:tc>
          <w:tcPr>
            <w:tcW w:w="1101" w:type="dxa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泰安泰山福神齿轮箱有限责任公司</w:t>
            </w:r>
          </w:p>
        </w:tc>
      </w:tr>
      <w:tr w:rsidR="00642684" w:rsidTr="006B12A8">
        <w:tc>
          <w:tcPr>
            <w:tcW w:w="1101" w:type="dxa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岱岳区</w:t>
            </w:r>
          </w:p>
        </w:tc>
        <w:tc>
          <w:tcPr>
            <w:tcW w:w="5720" w:type="dxa"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山东鲁科自动化技术有限公司</w:t>
            </w:r>
          </w:p>
        </w:tc>
      </w:tr>
      <w:tr w:rsidR="00642684" w:rsidTr="006B12A8">
        <w:tc>
          <w:tcPr>
            <w:tcW w:w="1101" w:type="dxa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新泰市</w:t>
            </w:r>
          </w:p>
        </w:tc>
        <w:tc>
          <w:tcPr>
            <w:tcW w:w="5720" w:type="dxa"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山东森宇精工科技有限公司</w:t>
            </w:r>
          </w:p>
        </w:tc>
      </w:tr>
      <w:tr w:rsidR="00642684" w:rsidTr="006B12A8">
        <w:tc>
          <w:tcPr>
            <w:tcW w:w="1101" w:type="dxa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山东齐利得重工集团有限公司</w:t>
            </w:r>
          </w:p>
        </w:tc>
      </w:tr>
      <w:tr w:rsidR="00642684" w:rsidTr="006B12A8">
        <w:tc>
          <w:tcPr>
            <w:tcW w:w="1101" w:type="dxa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肥城市</w:t>
            </w:r>
          </w:p>
        </w:tc>
        <w:tc>
          <w:tcPr>
            <w:tcW w:w="5720" w:type="dxa"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山东军成机械科技有限公司</w:t>
            </w:r>
          </w:p>
        </w:tc>
      </w:tr>
      <w:tr w:rsidR="00642684" w:rsidTr="006B12A8">
        <w:tc>
          <w:tcPr>
            <w:tcW w:w="1101" w:type="dxa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泰安腾阳智能装备有限公司</w:t>
            </w:r>
          </w:p>
        </w:tc>
      </w:tr>
      <w:tr w:rsidR="00642684" w:rsidTr="006B12A8">
        <w:tc>
          <w:tcPr>
            <w:tcW w:w="1101" w:type="dxa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1701" w:type="dxa"/>
            <w:vMerge w:val="restart"/>
            <w:vAlign w:val="center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宁阳县</w:t>
            </w:r>
          </w:p>
        </w:tc>
        <w:tc>
          <w:tcPr>
            <w:tcW w:w="5720" w:type="dxa"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山东同创汽车散热装置股份有限公司</w:t>
            </w:r>
          </w:p>
        </w:tc>
      </w:tr>
      <w:tr w:rsidR="00642684" w:rsidTr="006B12A8">
        <w:tc>
          <w:tcPr>
            <w:tcW w:w="1101" w:type="dxa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山东腾飞机电科技有限公司</w:t>
            </w:r>
          </w:p>
        </w:tc>
      </w:tr>
      <w:tr w:rsidR="00642684" w:rsidTr="006B12A8">
        <w:tc>
          <w:tcPr>
            <w:tcW w:w="1101" w:type="dxa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1701" w:type="dxa"/>
            <w:vMerge/>
            <w:vAlign w:val="center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山东大昇精密工具有限公司</w:t>
            </w:r>
          </w:p>
        </w:tc>
      </w:tr>
      <w:tr w:rsidR="00642684" w:rsidTr="006B12A8">
        <w:tc>
          <w:tcPr>
            <w:tcW w:w="1101" w:type="dxa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山东省泰安泰龙软轴软管厂</w:t>
            </w:r>
          </w:p>
        </w:tc>
      </w:tr>
      <w:tr w:rsidR="00642684" w:rsidTr="006B12A8">
        <w:tc>
          <w:tcPr>
            <w:tcW w:w="1101" w:type="dxa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1701" w:type="dxa"/>
            <w:vMerge/>
            <w:vAlign w:val="center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宝胜（山东）电缆有限公司</w:t>
            </w:r>
          </w:p>
        </w:tc>
      </w:tr>
      <w:tr w:rsidR="00642684" w:rsidTr="006B12A8">
        <w:tc>
          <w:tcPr>
            <w:tcW w:w="1101" w:type="dxa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高新区</w:t>
            </w:r>
          </w:p>
        </w:tc>
        <w:tc>
          <w:tcPr>
            <w:tcW w:w="5720" w:type="dxa"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山东泰开高压开关有限公司</w:t>
            </w:r>
          </w:p>
        </w:tc>
      </w:tr>
      <w:tr w:rsidR="00642684" w:rsidTr="006B12A8">
        <w:tc>
          <w:tcPr>
            <w:tcW w:w="1101" w:type="dxa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</w:p>
        </w:tc>
        <w:tc>
          <w:tcPr>
            <w:tcW w:w="1701" w:type="dxa"/>
            <w:vMerge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泰山恒信有限公司</w:t>
            </w:r>
          </w:p>
        </w:tc>
      </w:tr>
      <w:tr w:rsidR="00642684" w:rsidTr="006B12A8">
        <w:tc>
          <w:tcPr>
            <w:tcW w:w="1101" w:type="dxa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18</w:t>
            </w:r>
          </w:p>
        </w:tc>
        <w:tc>
          <w:tcPr>
            <w:tcW w:w="1701" w:type="dxa"/>
            <w:vMerge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山东泰开机器人有限公司</w:t>
            </w:r>
          </w:p>
        </w:tc>
      </w:tr>
      <w:tr w:rsidR="00642684" w:rsidTr="006B12A8">
        <w:tc>
          <w:tcPr>
            <w:tcW w:w="1101" w:type="dxa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19</w:t>
            </w:r>
          </w:p>
        </w:tc>
        <w:tc>
          <w:tcPr>
            <w:tcW w:w="1701" w:type="dxa"/>
            <w:vMerge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泰安轻松表计有限公司</w:t>
            </w:r>
          </w:p>
        </w:tc>
      </w:tr>
      <w:tr w:rsidR="00642684" w:rsidTr="006B12A8">
        <w:tc>
          <w:tcPr>
            <w:tcW w:w="1101" w:type="dxa"/>
          </w:tcPr>
          <w:p w:rsidR="00642684" w:rsidRPr="003F1711" w:rsidRDefault="00642684" w:rsidP="006B12A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1701" w:type="dxa"/>
            <w:vMerge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642684" w:rsidRPr="003F1711" w:rsidRDefault="00642684" w:rsidP="006B12A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3F1711">
              <w:rPr>
                <w:rFonts w:ascii="仿宋" w:eastAsia="仿宋" w:hAnsi="仿宋" w:cs="仿宋" w:hint="eastAsia"/>
                <w:sz w:val="32"/>
                <w:szCs w:val="32"/>
              </w:rPr>
              <w:t>泰安众诚矿山自动化设备有限公司</w:t>
            </w:r>
          </w:p>
        </w:tc>
      </w:tr>
    </w:tbl>
    <w:p w:rsidR="00100F9F" w:rsidRDefault="00642684">
      <w:bookmarkStart w:id="0" w:name="_GoBack"/>
      <w:bookmarkEnd w:id="0"/>
    </w:p>
    <w:sectPr w:rsidR="00100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84"/>
    <w:rsid w:val="00397234"/>
    <w:rsid w:val="003E2C6B"/>
    <w:rsid w:val="0064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NK BANK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xhd</dc:creator>
  <cp:lastModifiedBy>xhd</cp:lastModifiedBy>
  <cp:revision>1</cp:revision>
  <dcterms:created xsi:type="dcterms:W3CDTF">2021-09-22T07:01:00Z</dcterms:created>
  <dcterms:modified xsi:type="dcterms:W3CDTF">2021-09-22T07:02:00Z</dcterms:modified>
</cp:coreProperties>
</file>